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0F" w:rsidRPr="00687E0F" w:rsidRDefault="00687E0F" w:rsidP="00687E0F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36"/>
          <w:szCs w:val="36"/>
        </w:rPr>
      </w:pPr>
      <w:bookmarkStart w:id="0" w:name="_GoBack"/>
      <w:bookmarkEnd w:id="0"/>
      <w:r w:rsidRPr="00687E0F">
        <w:rPr>
          <w:rFonts w:ascii="Arial Black" w:eastAsia="Times New Roman" w:hAnsi="Arial Black" w:cs="Times New Roman"/>
          <w:sz w:val="36"/>
          <w:szCs w:val="36"/>
        </w:rPr>
        <w:t>Camping Supplies for Trips without the Trailer</w:t>
      </w:r>
    </w:p>
    <w:p w:rsidR="00C41828" w:rsidRDefault="00687E0F" w:rsidP="00687E0F">
      <w:r w:rsidRPr="00687E0F">
        <w:rPr>
          <w:rFonts w:ascii="Arial Black" w:eastAsia="Times New Roman" w:hAnsi="Arial Black" w:cs="Times New Roman"/>
          <w:sz w:val="27"/>
          <w:szCs w:val="27"/>
        </w:rPr>
        <w:t>Tables (one per patrol)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Saws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Ax Yard Stakes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Chimneys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Adult Cook Box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Scout Cook Boxes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Soap for washing dishes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Brushes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Bleach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Wash Station with Buckets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Tents (1 per 2 scouts)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Tent Stakes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 xml:space="preserve">Tarps (1 per </w:t>
      </w:r>
      <w:proofErr w:type="spellStart"/>
      <w:r w:rsidRPr="00687E0F">
        <w:rPr>
          <w:rFonts w:ascii="Arial Black" w:eastAsia="Times New Roman" w:hAnsi="Arial Black" w:cs="Times New Roman"/>
          <w:sz w:val="27"/>
          <w:szCs w:val="27"/>
        </w:rPr>
        <w:t>tent</w:t>
      </w:r>
      <w:proofErr w:type="spellEnd"/>
      <w:r w:rsidRPr="00687E0F">
        <w:rPr>
          <w:rFonts w:ascii="Arial Black" w:eastAsia="Times New Roman" w:hAnsi="Arial Black" w:cs="Times New Roman"/>
          <w:sz w:val="27"/>
          <w:szCs w:val="27"/>
        </w:rPr>
        <w:t>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Charcoal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Dutch Ovens (number needed with vary)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Turkey Fryer (bucket and stove)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Propane Tanks (min of 2)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Trees (one per propane tank)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Lanterns  (one per Tree)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Mini Tanks (1 per lantern)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Fire Starters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Water Jugs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2 Canopies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Trash Bags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Paper Towels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Rope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</w:r>
      <w:r w:rsidRPr="00687E0F">
        <w:rPr>
          <w:rFonts w:ascii="Arial Black" w:eastAsia="Times New Roman" w:hAnsi="Arial Black" w:cs="Times New Roman"/>
          <w:sz w:val="27"/>
          <w:szCs w:val="27"/>
        </w:rPr>
        <w:lastRenderedPageBreak/>
        <w:t>Twine</w:t>
      </w:r>
      <w:r w:rsidRPr="00687E0F">
        <w:rPr>
          <w:rFonts w:ascii="Arial Black" w:eastAsia="Times New Roman" w:hAnsi="Arial Black" w:cs="Times New Roman"/>
          <w:sz w:val="27"/>
          <w:szCs w:val="27"/>
        </w:rPr>
        <w:br/>
        <w:t>Fire Extinguisher</w:t>
      </w:r>
    </w:p>
    <w:sectPr w:rsidR="00C4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F"/>
    <w:rsid w:val="00687E0F"/>
    <w:rsid w:val="00C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2013-08-11T02:50:00Z</dcterms:created>
  <dcterms:modified xsi:type="dcterms:W3CDTF">2013-08-11T02:51:00Z</dcterms:modified>
</cp:coreProperties>
</file>